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CE0B" w14:textId="77777777" w:rsidR="00131505" w:rsidRPr="00D8111F" w:rsidRDefault="00131505" w:rsidP="00131505">
      <w:pPr>
        <w:jc w:val="center"/>
        <w:rPr>
          <w:b/>
          <w:color w:val="244061"/>
          <w:sz w:val="32"/>
          <w:szCs w:val="32"/>
        </w:rPr>
      </w:pPr>
      <w:r w:rsidRPr="00D8111F">
        <w:rPr>
          <w:b/>
          <w:color w:val="244061"/>
          <w:sz w:val="32"/>
          <w:szCs w:val="32"/>
        </w:rPr>
        <w:t>ÁLTALÁNOS KÉPZŐI ADATSZOLGÁLTATÁSI TÁJÉKOZTATÓ</w:t>
      </w:r>
    </w:p>
    <w:p w14:paraId="2F95425B" w14:textId="77777777" w:rsidR="00131505" w:rsidRPr="00D8111F" w:rsidRDefault="00131505" w:rsidP="00131505">
      <w:pPr>
        <w:rPr>
          <w:b/>
        </w:rPr>
      </w:pPr>
    </w:p>
    <w:p w14:paraId="0C1F660B" w14:textId="77777777" w:rsidR="00131505" w:rsidRPr="00D8111F" w:rsidRDefault="00131505" w:rsidP="00131505">
      <w:pPr>
        <w:spacing w:after="120"/>
        <w:rPr>
          <w:b/>
          <w:bCs/>
          <w:sz w:val="22"/>
        </w:rPr>
      </w:pPr>
      <w:bookmarkStart w:id="0" w:name="_Hlk48164635"/>
      <w:r w:rsidRPr="00D8111F">
        <w:rPr>
          <w:b/>
          <w:bCs/>
          <w:sz w:val="22"/>
        </w:rPr>
        <w:t xml:space="preserve">Tisztelt Képzésben </w:t>
      </w:r>
      <w:r>
        <w:rPr>
          <w:b/>
          <w:bCs/>
          <w:sz w:val="22"/>
        </w:rPr>
        <w:t>Résztvevő!</w:t>
      </w:r>
    </w:p>
    <w:bookmarkEnd w:id="0"/>
    <w:p w14:paraId="2B9A6454" w14:textId="77777777" w:rsidR="00131505" w:rsidRPr="00D8111F" w:rsidRDefault="00131505" w:rsidP="00131505">
      <w:pPr>
        <w:spacing w:after="120"/>
        <w:rPr>
          <w:sz w:val="22"/>
        </w:rPr>
      </w:pPr>
    </w:p>
    <w:p w14:paraId="5D07A40F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 xml:space="preserve">Ezúton tájékoztatjuk, hogy képzéseinket a felnőttképzésről szóló 2013. évi LXXVII. törvény (továbbiakban: Fktv) szerint működő felnőttképzőként folytatjuk. </w:t>
      </w:r>
    </w:p>
    <w:p w14:paraId="092DC079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>Az Fktv. 15. §-</w:t>
      </w:r>
      <w:proofErr w:type="gramStart"/>
      <w:r w:rsidRPr="00D8111F">
        <w:rPr>
          <w:sz w:val="22"/>
        </w:rPr>
        <w:t>a</w:t>
      </w:r>
      <w:proofErr w:type="gramEnd"/>
      <w:r w:rsidRPr="00D8111F">
        <w:rPr>
          <w:sz w:val="22"/>
        </w:rPr>
        <w:t xml:space="preserve"> alapján a felnőttképző a képzésben részt vevő személyek természetes személyazonosító adataira, elektronikus levelezési címére, valamint legmagasabb iskolai végzettségére, a képzési díjra és annak költségviselőjére vonatkozó adatot szolgáltat a felnőttképzési államigazgatási szerv részére a felnőttképzés adatszolgáltatási rendszerében.</w:t>
      </w:r>
    </w:p>
    <w:p w14:paraId="3B3DA073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 xml:space="preserve">A felnőttképzés adatszolgáltatási rendszerében kezelt személyes adatok azonosítása, ellenőrzése és pontosítása, valamint a pályakövetési rendszer működtetése céljából a képzésben részt vevő személy természetes személyazonosító adatainak összevetése útján </w:t>
      </w:r>
    </w:p>
    <w:p w14:paraId="464121FC" w14:textId="77777777" w:rsidR="00131505" w:rsidRPr="00D8111F" w:rsidRDefault="00131505" w:rsidP="00131505">
      <w:pPr>
        <w:spacing w:after="120"/>
        <w:rPr>
          <w:sz w:val="22"/>
        </w:rPr>
      </w:pPr>
      <w:proofErr w:type="gramStart"/>
      <w:r w:rsidRPr="00D8111F">
        <w:rPr>
          <w:sz w:val="22"/>
        </w:rPr>
        <w:t>a</w:t>
      </w:r>
      <w:proofErr w:type="gramEnd"/>
      <w:r w:rsidRPr="00D8111F">
        <w:rPr>
          <w:sz w:val="22"/>
        </w:rPr>
        <w:t xml:space="preserve">) a polgárok személyi adatainak és lakcímének nyilvántartásáról szóló 1992. évi LXVI. törvény (a továbbiakban: </w:t>
      </w:r>
      <w:proofErr w:type="spellStart"/>
      <w:r w:rsidRPr="00D8111F">
        <w:rPr>
          <w:sz w:val="22"/>
        </w:rPr>
        <w:t>Nytv</w:t>
      </w:r>
      <w:proofErr w:type="spellEnd"/>
      <w:r w:rsidRPr="00D8111F">
        <w:rPr>
          <w:sz w:val="22"/>
        </w:rPr>
        <w:t>.) 9. § (1) bekezdése szerinti nyilvántartást kezelő szerv a képzésben részt vevő személynek</w:t>
      </w:r>
    </w:p>
    <w:p w14:paraId="4BC1A1F4" w14:textId="77777777" w:rsidR="00131505" w:rsidRPr="00D8111F" w:rsidRDefault="00131505" w:rsidP="00131505">
      <w:pPr>
        <w:spacing w:after="120"/>
        <w:rPr>
          <w:sz w:val="22"/>
        </w:rPr>
      </w:pPr>
      <w:proofErr w:type="spellStart"/>
      <w:r w:rsidRPr="00D8111F">
        <w:rPr>
          <w:sz w:val="22"/>
        </w:rPr>
        <w:t>aa</w:t>
      </w:r>
      <w:proofErr w:type="spellEnd"/>
      <w:r w:rsidRPr="00D8111F">
        <w:rPr>
          <w:sz w:val="22"/>
        </w:rPr>
        <w:t xml:space="preserve">) az </w:t>
      </w:r>
      <w:proofErr w:type="spellStart"/>
      <w:r w:rsidRPr="00D8111F">
        <w:rPr>
          <w:sz w:val="22"/>
        </w:rPr>
        <w:t>Nytv</w:t>
      </w:r>
      <w:proofErr w:type="spellEnd"/>
      <w:r w:rsidRPr="00D8111F">
        <w:rPr>
          <w:sz w:val="22"/>
        </w:rPr>
        <w:t xml:space="preserve">. 11. § (1) bekezdés a), d) és e) pontjában meghatározott adatának ellenőrzését biztosítja, és az </w:t>
      </w:r>
      <w:proofErr w:type="spellStart"/>
      <w:r w:rsidRPr="00D8111F">
        <w:rPr>
          <w:sz w:val="22"/>
        </w:rPr>
        <w:t>Nytv</w:t>
      </w:r>
      <w:proofErr w:type="spellEnd"/>
      <w:r w:rsidRPr="00D8111F">
        <w:rPr>
          <w:sz w:val="22"/>
        </w:rPr>
        <w:t>. 11. § (1) bekezdés b), c) és h) pontjában meghatározott adatát központi kormányzati szolgáltatási busz használatával átadja,</w:t>
      </w:r>
    </w:p>
    <w:p w14:paraId="5E6EEC93" w14:textId="77777777" w:rsidR="00131505" w:rsidRPr="00D8111F" w:rsidRDefault="00131505" w:rsidP="00131505">
      <w:pPr>
        <w:spacing w:after="120"/>
        <w:rPr>
          <w:sz w:val="22"/>
        </w:rPr>
      </w:pPr>
      <w:proofErr w:type="gramStart"/>
      <w:r w:rsidRPr="00D8111F">
        <w:rPr>
          <w:sz w:val="22"/>
        </w:rPr>
        <w:t>ab</w:t>
      </w:r>
      <w:proofErr w:type="gramEnd"/>
      <w:r w:rsidRPr="00D8111F">
        <w:rPr>
          <w:sz w:val="22"/>
        </w:rPr>
        <w:t xml:space="preserve">) az oktatási azonosító számot kiadó oktatási nyilvántartás működéséért felelős szerv a képzésben részt vevő személynek az oktatási nyilvántartásról szóló 2018. évi LXXXIX. törvény 2. § l) pontjában meghatározott adatát átadja vagy </w:t>
      </w:r>
    </w:p>
    <w:p w14:paraId="6076A28F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 xml:space="preserve">b) a képzésben részt vevő személy természetes személyazonosító adatainak összevetése útján az összerendelési nyilvántartás jogszabályban kijelölt szolgáltatója az </w:t>
      </w:r>
      <w:proofErr w:type="spellStart"/>
      <w:r w:rsidRPr="00D8111F">
        <w:rPr>
          <w:sz w:val="22"/>
        </w:rPr>
        <w:t>Onytv</w:t>
      </w:r>
      <w:proofErr w:type="spellEnd"/>
      <w:r w:rsidRPr="00D8111F">
        <w:rPr>
          <w:sz w:val="22"/>
        </w:rPr>
        <w:t>. 3. § (1) bekezdés a) és b) pontjában meghatározott adatokról az összerendelési nyilvántartáson keresztül adatot szolgáltat</w:t>
      </w:r>
    </w:p>
    <w:p w14:paraId="42473C03" w14:textId="77777777" w:rsidR="00131505" w:rsidRPr="00D8111F" w:rsidRDefault="00131505" w:rsidP="00131505">
      <w:pPr>
        <w:spacing w:after="120"/>
        <w:rPr>
          <w:sz w:val="22"/>
        </w:rPr>
      </w:pPr>
      <w:proofErr w:type="gramStart"/>
      <w:r w:rsidRPr="00D8111F">
        <w:rPr>
          <w:sz w:val="22"/>
        </w:rPr>
        <w:t>térítésmentesen</w:t>
      </w:r>
      <w:proofErr w:type="gramEnd"/>
      <w:r w:rsidRPr="00D8111F">
        <w:rPr>
          <w:sz w:val="22"/>
        </w:rPr>
        <w:t xml:space="preserve"> és elektronikus úton a felnőttképzés adatszolgáltatási rendszere számára.</w:t>
      </w:r>
    </w:p>
    <w:p w14:paraId="41D626CA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 xml:space="preserve">A felnőttképzési államigazgatási szerv az adatszolgáltatás keretében továbbított adatokról, a megismert adatokról és a felnőttképző által kiállított tanúsítványról – a 20. § (1) bekezdése szerinti ellenőrzés és a pályakövetési rendszer működtetése céljából – elektronikus nyilvántartást vezet, és a nyilvántartás adatait azok keletkezésétől számított ötvenedik év utolsó napjáig kezeli. A felnőttképzési államigazgatási szerv a tanúsítványokat tartalmazó központi nyilvántartás adatait azok keletkezésétől számított ötvenedik év utolsó napjáig kezeli, azt követően pedig azokat átadja az illetékes levéltárnak, és az átadott adatokat törli. </w:t>
      </w:r>
    </w:p>
    <w:p w14:paraId="4F9AFC35" w14:textId="77777777" w:rsidR="00131505" w:rsidRPr="00D8111F" w:rsidRDefault="00131505" w:rsidP="00131505">
      <w:pPr>
        <w:spacing w:after="120"/>
        <w:rPr>
          <w:sz w:val="22"/>
        </w:rPr>
      </w:pPr>
      <w:r w:rsidRPr="00D8111F">
        <w:rPr>
          <w:sz w:val="22"/>
        </w:rPr>
        <w:t>Az adatok statisztikai célra felhasználhatók és statisztikai célú felhasználásra - személyazonosításra alkalmatlan módon - átadhatók, továbbá a Központi Statisztikai Hivatal részére statisztikai célra egyedi azonosításra alkalmas módon térítésmentesen átadhatók és felhasználhatók.</w:t>
      </w:r>
    </w:p>
    <w:p w14:paraId="07CA5B84" w14:textId="77777777" w:rsidR="00131505" w:rsidRPr="00D8111F" w:rsidRDefault="00131505" w:rsidP="00131505">
      <w:pPr>
        <w:spacing w:after="120"/>
        <w:rPr>
          <w:sz w:val="22"/>
        </w:rPr>
      </w:pPr>
    </w:p>
    <w:p w14:paraId="33220E45" w14:textId="76A8BC1B" w:rsidR="00131505" w:rsidRPr="00D8111F" w:rsidRDefault="000D673A" w:rsidP="00855FAF">
      <w:pPr>
        <w:spacing w:after="120"/>
        <w:rPr>
          <w:sz w:val="22"/>
        </w:rPr>
      </w:pPr>
      <w:r>
        <w:rPr>
          <w:sz w:val="22"/>
        </w:rPr>
        <w:t>2025.04.28</w:t>
      </w:r>
      <w:bookmarkStart w:id="1" w:name="_GoBack"/>
      <w:bookmarkEnd w:id="1"/>
      <w:r w:rsidR="00D03A97">
        <w:rPr>
          <w:sz w:val="22"/>
        </w:rPr>
        <w:t>.</w:t>
      </w:r>
    </w:p>
    <w:p w14:paraId="3C8A2B08" w14:textId="77777777" w:rsidR="00131505" w:rsidRPr="00D8111F" w:rsidRDefault="00131505" w:rsidP="00131505">
      <w:pPr>
        <w:spacing w:after="120"/>
        <w:jc w:val="center"/>
        <w:rPr>
          <w:sz w:val="22"/>
        </w:rPr>
      </w:pPr>
      <w:r w:rsidRPr="00D8111F">
        <w:rPr>
          <w:sz w:val="22"/>
        </w:rPr>
        <w:t>_________________________</w:t>
      </w:r>
    </w:p>
    <w:p w14:paraId="1BA1B411" w14:textId="77777777" w:rsidR="00131505" w:rsidRPr="00D8111F" w:rsidRDefault="00131505" w:rsidP="00131505">
      <w:pPr>
        <w:spacing w:after="120"/>
        <w:jc w:val="center"/>
        <w:rPr>
          <w:sz w:val="22"/>
        </w:rPr>
      </w:pPr>
      <w:r w:rsidRPr="00D8111F">
        <w:rPr>
          <w:sz w:val="22"/>
        </w:rPr>
        <w:t>felnőttképző aláírása, PH.</w:t>
      </w:r>
    </w:p>
    <w:p w14:paraId="0985FBCF" w14:textId="676CCC9E" w:rsidR="00BF3F23" w:rsidRPr="005F44BE" w:rsidRDefault="00BF3F23" w:rsidP="005F44BE"/>
    <w:sectPr w:rsidR="00BF3F23" w:rsidRPr="005F44BE" w:rsidSect="00C65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16A47" w14:textId="77777777" w:rsidR="00197D90" w:rsidRDefault="00197D90" w:rsidP="00203B9A">
      <w:r>
        <w:separator/>
      </w:r>
    </w:p>
  </w:endnote>
  <w:endnote w:type="continuationSeparator" w:id="0">
    <w:p w14:paraId="39DBBD98" w14:textId="77777777" w:rsidR="00197D90" w:rsidRDefault="00197D90" w:rsidP="0020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DA59" w14:textId="77777777" w:rsidR="00931110" w:rsidRDefault="009311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63278" w14:textId="77777777" w:rsidR="00F07992" w:rsidRDefault="00F07992" w:rsidP="00F07992">
    <w:pPr>
      <w:ind w:left="5376"/>
      <w:jc w:val="center"/>
      <w:rPr>
        <w:sz w:val="20"/>
        <w:szCs w:val="20"/>
      </w:rPr>
    </w:pPr>
  </w:p>
  <w:p w14:paraId="3366F69F" w14:textId="2B0F32E8" w:rsidR="006B0C54" w:rsidRPr="00BF3F23" w:rsidRDefault="006B0C54" w:rsidP="00BF3F23">
    <w:pPr>
      <w:ind w:left="5088" w:firstLine="288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7CBA" w14:textId="77777777" w:rsidR="00931110" w:rsidRDefault="009311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DB3A0" w14:textId="77777777" w:rsidR="00197D90" w:rsidRDefault="00197D90" w:rsidP="00203B9A">
      <w:r>
        <w:separator/>
      </w:r>
    </w:p>
  </w:footnote>
  <w:footnote w:type="continuationSeparator" w:id="0">
    <w:p w14:paraId="444368E2" w14:textId="77777777" w:rsidR="00197D90" w:rsidRDefault="00197D90" w:rsidP="0020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4A9C" w14:textId="77777777" w:rsidR="00931110" w:rsidRDefault="009311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B07E" w14:textId="77777777" w:rsidR="004B3E77" w:rsidRDefault="004B3E77" w:rsidP="004B3E77">
    <w:pPr>
      <w:jc w:val="right"/>
      <w:rPr>
        <w:b/>
      </w:rPr>
    </w:pPr>
    <w:r w:rsidRPr="00AB629F">
      <w:rPr>
        <w:b/>
      </w:rPr>
      <w:t>Sztratégosz Intézet Kft.</w:t>
    </w:r>
  </w:p>
  <w:p w14:paraId="46CE9908" w14:textId="77777777" w:rsidR="004B3E77" w:rsidRDefault="004B3E77" w:rsidP="004B3E77">
    <w:pPr>
      <w:jc w:val="right"/>
      <w:rPr>
        <w:sz w:val="20"/>
        <w:szCs w:val="20"/>
      </w:rPr>
    </w:pPr>
    <w:r w:rsidRPr="00AB629F">
      <w:rPr>
        <w:sz w:val="20"/>
        <w:szCs w:val="20"/>
      </w:rPr>
      <w:tab/>
      <w:t xml:space="preserve">3300 Eger, Zöldfa utca 39. </w:t>
    </w:r>
  </w:p>
  <w:p w14:paraId="0356FEFD" w14:textId="77777777" w:rsidR="00506C9D" w:rsidRDefault="00506C9D" w:rsidP="00506C9D">
    <w:pPr>
      <w:jc w:val="right"/>
      <w:rPr>
        <w:b/>
        <w:color w:val="000000"/>
        <w:sz w:val="22"/>
      </w:rPr>
    </w:pPr>
    <w:r w:rsidRPr="00760FCF">
      <w:rPr>
        <w:b/>
        <w:color w:val="000000"/>
        <w:sz w:val="22"/>
      </w:rPr>
      <w:t>Molnár Enikő</w:t>
    </w:r>
    <w:r>
      <w:rPr>
        <w:b/>
        <w:color w:val="000000"/>
        <w:sz w:val="22"/>
      </w:rPr>
      <w:t xml:space="preserve"> </w:t>
    </w:r>
    <w:r w:rsidRPr="00760FCF">
      <w:rPr>
        <w:b/>
        <w:color w:val="000000"/>
        <w:sz w:val="22"/>
      </w:rPr>
      <w:t>+3670/6088850</w:t>
    </w:r>
    <w:r>
      <w:rPr>
        <w:b/>
        <w:color w:val="000000"/>
        <w:sz w:val="22"/>
      </w:rPr>
      <w:t xml:space="preserve">, </w:t>
    </w:r>
  </w:p>
  <w:p w14:paraId="7ED197C7" w14:textId="3E26276E" w:rsidR="004B3E77" w:rsidRPr="00672361" w:rsidRDefault="00506C9D" w:rsidP="00506C9D">
    <w:pPr>
      <w:jc w:val="right"/>
      <w:rPr>
        <w:sz w:val="20"/>
        <w:szCs w:val="20"/>
      </w:rPr>
    </w:pPr>
    <w:proofErr w:type="gramStart"/>
    <w:r w:rsidRPr="00C16D76">
      <w:rPr>
        <w:iCs/>
        <w:sz w:val="22"/>
        <w:szCs w:val="22"/>
      </w:rPr>
      <w:t>eniko.sztrategosz</w:t>
    </w:r>
    <w:r>
      <w:rPr>
        <w:iCs/>
        <w:sz w:val="22"/>
        <w:szCs w:val="22"/>
      </w:rPr>
      <w:t>@gmail.com</w:t>
    </w:r>
    <w:proofErr w:type="gramEnd"/>
  </w:p>
  <w:p w14:paraId="101C88DB" w14:textId="0D426322" w:rsidR="009F377C" w:rsidRPr="00931110" w:rsidRDefault="00931110" w:rsidP="00931110">
    <w:pPr>
      <w:jc w:val="right"/>
      <w:rPr>
        <w:b/>
        <w:bCs/>
        <w:sz w:val="20"/>
        <w:szCs w:val="20"/>
      </w:rPr>
    </w:pPr>
    <w:r w:rsidRPr="00724838">
      <w:rPr>
        <w:b/>
        <w:bCs/>
        <w:sz w:val="20"/>
        <w:szCs w:val="20"/>
      </w:rPr>
      <w:t>Felnőttképző nyilvántartásba vételi száma: B/2020/000539</w:t>
    </w:r>
  </w:p>
  <w:p w14:paraId="5BA73C68" w14:textId="39C537BA" w:rsidR="00131505" w:rsidRDefault="00131505" w:rsidP="009F377C">
    <w:pPr>
      <w:jc w:val="right"/>
      <w:rPr>
        <w:sz w:val="20"/>
        <w:szCs w:val="20"/>
      </w:rPr>
    </w:pPr>
    <w:r w:rsidRPr="00D8111F">
      <w:rPr>
        <w:b/>
        <w:color w:val="000000"/>
        <w:sz w:val="22"/>
      </w:rPr>
      <w:t>B02 – Általános képzői adatszolgáltatási tájékoztató</w:t>
    </w:r>
  </w:p>
  <w:p w14:paraId="128BAFCC" w14:textId="77777777" w:rsidR="004B3E77" w:rsidRPr="004B3E77" w:rsidRDefault="004B3E77" w:rsidP="004B3E77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09DD" w14:textId="77777777" w:rsidR="00931110" w:rsidRDefault="009311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36CD9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161FB1"/>
    <w:multiLevelType w:val="multilevel"/>
    <w:tmpl w:val="2556B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DE4061C"/>
    <w:multiLevelType w:val="multilevel"/>
    <w:tmpl w:val="C11CE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9D02C3"/>
    <w:multiLevelType w:val="hybridMultilevel"/>
    <w:tmpl w:val="D3AC02DA"/>
    <w:lvl w:ilvl="0" w:tplc="9832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439D"/>
    <w:multiLevelType w:val="multilevel"/>
    <w:tmpl w:val="51C440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383700"/>
    <w:multiLevelType w:val="hybridMultilevel"/>
    <w:tmpl w:val="82D49E90"/>
    <w:lvl w:ilvl="0" w:tplc="33BC3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54E"/>
    <w:multiLevelType w:val="hybridMultilevel"/>
    <w:tmpl w:val="FF4E2278"/>
    <w:lvl w:ilvl="0" w:tplc="082E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5495"/>
    <w:multiLevelType w:val="hybridMultilevel"/>
    <w:tmpl w:val="2C90D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5E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E95DF3"/>
    <w:multiLevelType w:val="hybridMultilevel"/>
    <w:tmpl w:val="2E8635FA"/>
    <w:lvl w:ilvl="0" w:tplc="E126EF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3BCC"/>
    <w:multiLevelType w:val="hybridMultilevel"/>
    <w:tmpl w:val="607AB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E78E5"/>
    <w:multiLevelType w:val="hybridMultilevel"/>
    <w:tmpl w:val="0E227928"/>
    <w:lvl w:ilvl="0" w:tplc="E99A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40EDB"/>
    <w:multiLevelType w:val="hybridMultilevel"/>
    <w:tmpl w:val="A3581990"/>
    <w:lvl w:ilvl="0" w:tplc="24BCBB8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B81D9E"/>
    <w:multiLevelType w:val="hybridMultilevel"/>
    <w:tmpl w:val="FA7CF87A"/>
    <w:lvl w:ilvl="0" w:tplc="D6CCFA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C153C"/>
    <w:multiLevelType w:val="hybridMultilevel"/>
    <w:tmpl w:val="7B5E3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9624D"/>
    <w:multiLevelType w:val="hybridMultilevel"/>
    <w:tmpl w:val="F8AC7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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  <w:sz w:val="32"/>
          <w:szCs w:val="32"/>
        </w:rPr>
      </w:lvl>
    </w:lvlOverride>
  </w:num>
  <w:num w:numId="2">
    <w:abstractNumId w:val="8"/>
    <w:lvlOverride w:ilvl="0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5"/>
  </w:num>
  <w:num w:numId="13">
    <w:abstractNumId w:val="14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4E"/>
    <w:rsid w:val="00002F26"/>
    <w:rsid w:val="000150FB"/>
    <w:rsid w:val="00057C46"/>
    <w:rsid w:val="00062CCD"/>
    <w:rsid w:val="00073B9D"/>
    <w:rsid w:val="000763F5"/>
    <w:rsid w:val="00086301"/>
    <w:rsid w:val="00086554"/>
    <w:rsid w:val="000A2A5D"/>
    <w:rsid w:val="000B18E7"/>
    <w:rsid w:val="000B55D6"/>
    <w:rsid w:val="000B5BCB"/>
    <w:rsid w:val="000B5FDA"/>
    <w:rsid w:val="000D673A"/>
    <w:rsid w:val="0010546D"/>
    <w:rsid w:val="0011261E"/>
    <w:rsid w:val="00131505"/>
    <w:rsid w:val="001546FB"/>
    <w:rsid w:val="001569A3"/>
    <w:rsid w:val="001636F0"/>
    <w:rsid w:val="0017385A"/>
    <w:rsid w:val="0017558C"/>
    <w:rsid w:val="0018081A"/>
    <w:rsid w:val="00197D90"/>
    <w:rsid w:val="001A6287"/>
    <w:rsid w:val="001A7D19"/>
    <w:rsid w:val="001A7E15"/>
    <w:rsid w:val="001B2286"/>
    <w:rsid w:val="001D03D2"/>
    <w:rsid w:val="001D1696"/>
    <w:rsid w:val="001E660A"/>
    <w:rsid w:val="00203B9A"/>
    <w:rsid w:val="00206C18"/>
    <w:rsid w:val="002145DA"/>
    <w:rsid w:val="0028242C"/>
    <w:rsid w:val="00285FC8"/>
    <w:rsid w:val="002A1C23"/>
    <w:rsid w:val="002B40D8"/>
    <w:rsid w:val="002B67D8"/>
    <w:rsid w:val="002C0C77"/>
    <w:rsid w:val="002C7C21"/>
    <w:rsid w:val="002D5BE1"/>
    <w:rsid w:val="002D761F"/>
    <w:rsid w:val="002E5880"/>
    <w:rsid w:val="002E6ED3"/>
    <w:rsid w:val="002E77C0"/>
    <w:rsid w:val="003038EA"/>
    <w:rsid w:val="003359BD"/>
    <w:rsid w:val="003367AC"/>
    <w:rsid w:val="003560E3"/>
    <w:rsid w:val="00363511"/>
    <w:rsid w:val="003847DC"/>
    <w:rsid w:val="00385940"/>
    <w:rsid w:val="003A6C99"/>
    <w:rsid w:val="003C1CAD"/>
    <w:rsid w:val="003C357C"/>
    <w:rsid w:val="003F4F60"/>
    <w:rsid w:val="003F5445"/>
    <w:rsid w:val="003F7560"/>
    <w:rsid w:val="00401A4E"/>
    <w:rsid w:val="00407072"/>
    <w:rsid w:val="00413A25"/>
    <w:rsid w:val="00423973"/>
    <w:rsid w:val="00430DA5"/>
    <w:rsid w:val="00437A05"/>
    <w:rsid w:val="00443C24"/>
    <w:rsid w:val="00447C98"/>
    <w:rsid w:val="00450DA4"/>
    <w:rsid w:val="004511BC"/>
    <w:rsid w:val="00457FA9"/>
    <w:rsid w:val="00466C1E"/>
    <w:rsid w:val="0047650C"/>
    <w:rsid w:val="004A5493"/>
    <w:rsid w:val="004A6A0F"/>
    <w:rsid w:val="004B3E77"/>
    <w:rsid w:val="004C19C0"/>
    <w:rsid w:val="00500DFC"/>
    <w:rsid w:val="00503047"/>
    <w:rsid w:val="00506C9D"/>
    <w:rsid w:val="00513077"/>
    <w:rsid w:val="005225FB"/>
    <w:rsid w:val="005457AA"/>
    <w:rsid w:val="005479B3"/>
    <w:rsid w:val="0055680C"/>
    <w:rsid w:val="0057533A"/>
    <w:rsid w:val="005768D4"/>
    <w:rsid w:val="005772FB"/>
    <w:rsid w:val="00597DB6"/>
    <w:rsid w:val="005B5583"/>
    <w:rsid w:val="005C42CE"/>
    <w:rsid w:val="005E2C2C"/>
    <w:rsid w:val="005F31D5"/>
    <w:rsid w:val="005F44BE"/>
    <w:rsid w:val="00606A6A"/>
    <w:rsid w:val="00613525"/>
    <w:rsid w:val="006138F1"/>
    <w:rsid w:val="00622495"/>
    <w:rsid w:val="006226D9"/>
    <w:rsid w:val="00625EF9"/>
    <w:rsid w:val="00633A40"/>
    <w:rsid w:val="00640305"/>
    <w:rsid w:val="00656A1D"/>
    <w:rsid w:val="00664D4C"/>
    <w:rsid w:val="00672E01"/>
    <w:rsid w:val="006860AF"/>
    <w:rsid w:val="0069442A"/>
    <w:rsid w:val="0069729E"/>
    <w:rsid w:val="006A5FF7"/>
    <w:rsid w:val="006B0C54"/>
    <w:rsid w:val="006B697D"/>
    <w:rsid w:val="006C13D2"/>
    <w:rsid w:val="006C1A5A"/>
    <w:rsid w:val="006F542E"/>
    <w:rsid w:val="006F588B"/>
    <w:rsid w:val="00706D26"/>
    <w:rsid w:val="00755105"/>
    <w:rsid w:val="00787D75"/>
    <w:rsid w:val="007941A0"/>
    <w:rsid w:val="007F3ACD"/>
    <w:rsid w:val="007F653B"/>
    <w:rsid w:val="00814752"/>
    <w:rsid w:val="0082284E"/>
    <w:rsid w:val="00824C48"/>
    <w:rsid w:val="008347C8"/>
    <w:rsid w:val="00855FAF"/>
    <w:rsid w:val="00870FE8"/>
    <w:rsid w:val="0088402B"/>
    <w:rsid w:val="008A3388"/>
    <w:rsid w:val="008E5B69"/>
    <w:rsid w:val="008F7C71"/>
    <w:rsid w:val="009010A9"/>
    <w:rsid w:val="00907F6D"/>
    <w:rsid w:val="00916721"/>
    <w:rsid w:val="00920F79"/>
    <w:rsid w:val="00924802"/>
    <w:rsid w:val="00931110"/>
    <w:rsid w:val="009379CA"/>
    <w:rsid w:val="00955E26"/>
    <w:rsid w:val="00963C86"/>
    <w:rsid w:val="009667FD"/>
    <w:rsid w:val="00970D9F"/>
    <w:rsid w:val="00990698"/>
    <w:rsid w:val="009B5333"/>
    <w:rsid w:val="009C523E"/>
    <w:rsid w:val="009D3A20"/>
    <w:rsid w:val="009D6CD9"/>
    <w:rsid w:val="009E6ABF"/>
    <w:rsid w:val="009E70A2"/>
    <w:rsid w:val="009E78DF"/>
    <w:rsid w:val="009F33F8"/>
    <w:rsid w:val="009F377C"/>
    <w:rsid w:val="009F5BF0"/>
    <w:rsid w:val="00A048F2"/>
    <w:rsid w:val="00A1233B"/>
    <w:rsid w:val="00A21B38"/>
    <w:rsid w:val="00A25F1B"/>
    <w:rsid w:val="00A325E0"/>
    <w:rsid w:val="00A37EA3"/>
    <w:rsid w:val="00A46FCF"/>
    <w:rsid w:val="00A47798"/>
    <w:rsid w:val="00A7291E"/>
    <w:rsid w:val="00A75DC8"/>
    <w:rsid w:val="00A94609"/>
    <w:rsid w:val="00AA4EB3"/>
    <w:rsid w:val="00AB1959"/>
    <w:rsid w:val="00AC0D05"/>
    <w:rsid w:val="00AD0F09"/>
    <w:rsid w:val="00AD67D4"/>
    <w:rsid w:val="00AF0B82"/>
    <w:rsid w:val="00B01192"/>
    <w:rsid w:val="00B36ED6"/>
    <w:rsid w:val="00B53312"/>
    <w:rsid w:val="00B819A8"/>
    <w:rsid w:val="00B86448"/>
    <w:rsid w:val="00B92BB8"/>
    <w:rsid w:val="00BB5C85"/>
    <w:rsid w:val="00BC2A4F"/>
    <w:rsid w:val="00BD2E28"/>
    <w:rsid w:val="00BE66A4"/>
    <w:rsid w:val="00BF3F23"/>
    <w:rsid w:val="00C5179E"/>
    <w:rsid w:val="00C55A5D"/>
    <w:rsid w:val="00C57B02"/>
    <w:rsid w:val="00C65B11"/>
    <w:rsid w:val="00C743B2"/>
    <w:rsid w:val="00C8200F"/>
    <w:rsid w:val="00C832C2"/>
    <w:rsid w:val="00C908DE"/>
    <w:rsid w:val="00C92634"/>
    <w:rsid w:val="00C96861"/>
    <w:rsid w:val="00CC36DE"/>
    <w:rsid w:val="00CC3705"/>
    <w:rsid w:val="00CE16A5"/>
    <w:rsid w:val="00CF16C8"/>
    <w:rsid w:val="00CF68B8"/>
    <w:rsid w:val="00CF7E21"/>
    <w:rsid w:val="00D03A97"/>
    <w:rsid w:val="00D106D5"/>
    <w:rsid w:val="00D22349"/>
    <w:rsid w:val="00D27377"/>
    <w:rsid w:val="00D400FE"/>
    <w:rsid w:val="00D43A4E"/>
    <w:rsid w:val="00D534A4"/>
    <w:rsid w:val="00D56DFD"/>
    <w:rsid w:val="00D604C8"/>
    <w:rsid w:val="00D62327"/>
    <w:rsid w:val="00D62B1B"/>
    <w:rsid w:val="00D63691"/>
    <w:rsid w:val="00D639AC"/>
    <w:rsid w:val="00D8723C"/>
    <w:rsid w:val="00D87CE3"/>
    <w:rsid w:val="00DF1BFF"/>
    <w:rsid w:val="00E0191F"/>
    <w:rsid w:val="00E267B1"/>
    <w:rsid w:val="00E537C8"/>
    <w:rsid w:val="00EB62E0"/>
    <w:rsid w:val="00EE2A9B"/>
    <w:rsid w:val="00EF0F9E"/>
    <w:rsid w:val="00F07992"/>
    <w:rsid w:val="00F25CC9"/>
    <w:rsid w:val="00F44C29"/>
    <w:rsid w:val="00F60881"/>
    <w:rsid w:val="00F63223"/>
    <w:rsid w:val="00FB03D6"/>
    <w:rsid w:val="00FB07AA"/>
    <w:rsid w:val="00FC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CAA8C"/>
  <w15:docId w15:val="{6EB7F298-2288-4160-AC1C-9A1B2028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03047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0D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03047"/>
    <w:pPr>
      <w:keepNext/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2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203B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3B9A"/>
  </w:style>
  <w:style w:type="paragraph" w:styleId="llb">
    <w:name w:val="footer"/>
    <w:basedOn w:val="Norml"/>
    <w:link w:val="llbChar"/>
    <w:uiPriority w:val="99"/>
    <w:unhideWhenUsed/>
    <w:rsid w:val="00203B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3B9A"/>
  </w:style>
  <w:style w:type="character" w:customStyle="1" w:styleId="Cmsor1Char">
    <w:name w:val="Címsor 1 Char"/>
    <w:basedOn w:val="Bekezdsalapbettpusa"/>
    <w:link w:val="Cmsor1"/>
    <w:rsid w:val="0050304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50304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03047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0304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62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2E0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0D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70D9F"/>
    <w:pPr>
      <w:pBdr>
        <w:bottom w:val="single" w:sz="8" w:space="4" w:color="4472C4" w:themeColor="accent1"/>
      </w:pBdr>
      <w:spacing w:after="300" w:line="276" w:lineRule="auto"/>
      <w:contextualSpacing/>
      <w:jc w:val="center"/>
    </w:pPr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nl-NL"/>
    </w:rPr>
  </w:style>
  <w:style w:type="character" w:customStyle="1" w:styleId="CmChar">
    <w:name w:val="Cím Char"/>
    <w:basedOn w:val="Bekezdsalapbettpusa"/>
    <w:link w:val="Cm"/>
    <w:uiPriority w:val="10"/>
    <w:rsid w:val="00970D9F"/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nl-NL"/>
    </w:rPr>
  </w:style>
  <w:style w:type="paragraph" w:customStyle="1" w:styleId="Norml1">
    <w:name w:val="Normál1"/>
    <w:rsid w:val="00970D9F"/>
    <w:pPr>
      <w:spacing w:before="120" w:after="240" w:line="276" w:lineRule="auto"/>
      <w:jc w:val="both"/>
    </w:pPr>
    <w:rPr>
      <w:rFonts w:ascii="Arial" w:eastAsia="Arial" w:hAnsi="Arial" w:cs="Arial"/>
      <w:color w:val="000000"/>
      <w:sz w:val="20"/>
      <w:szCs w:val="20"/>
      <w:lang w:val="en-US" w:eastAsia="hu-HU"/>
    </w:rPr>
  </w:style>
  <w:style w:type="paragraph" w:customStyle="1" w:styleId="Default">
    <w:name w:val="Default"/>
    <w:rsid w:val="006A5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A5F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51307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13077"/>
    <w:rPr>
      <w:color w:val="0000FF"/>
      <w:u w:val="single"/>
    </w:rPr>
  </w:style>
  <w:style w:type="paragraph" w:customStyle="1" w:styleId="Tblzattartalom">
    <w:name w:val="Táblázattartalom"/>
    <w:basedOn w:val="Norml"/>
    <w:rsid w:val="006B0C5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07F6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07F6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0799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B86448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5B558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55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B5583"/>
    <w:rPr>
      <w:rFonts w:cs="Times New Roman"/>
      <w:vertAlign w:val="superscript"/>
    </w:rPr>
  </w:style>
  <w:style w:type="paragraph" w:customStyle="1" w:styleId="uj">
    <w:name w:val="uj"/>
    <w:basedOn w:val="Norml"/>
    <w:uiPriority w:val="99"/>
    <w:rsid w:val="005B55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EC68-77C4-4B90-BF77-EE69FA1F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roland.tothpal</dc:creator>
  <cp:keywords/>
  <dc:description/>
  <cp:lastModifiedBy>euronics53</cp:lastModifiedBy>
  <cp:revision>3</cp:revision>
  <cp:lastPrinted>2017-10-19T09:52:00Z</cp:lastPrinted>
  <dcterms:created xsi:type="dcterms:W3CDTF">2025-04-22T16:25:00Z</dcterms:created>
  <dcterms:modified xsi:type="dcterms:W3CDTF">2025-04-22T17:48:00Z</dcterms:modified>
</cp:coreProperties>
</file>